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50827" w14:paraId="63439A61" w14:textId="77777777">
        <w:trPr>
          <w:divId w:val="829252309"/>
          <w:jc w:val="center"/>
        </w:trPr>
        <w:tc>
          <w:tcPr>
            <w:tcW w:w="9210" w:type="dxa"/>
            <w:hideMark/>
          </w:tcPr>
          <w:p w14:paraId="7BC331BB" w14:textId="77777777" w:rsidR="00750827" w:rsidRDefault="00621A30">
            <w:pPr>
              <w:pStyle w:val="a5"/>
              <w:jc w:val="center"/>
            </w:pPr>
            <w:r>
              <w:rPr>
                <w:b/>
                <w:bCs/>
              </w:rPr>
              <w:t>Основно училище "Христо Ботев"</w:t>
            </w:r>
            <w:r>
              <w:rPr>
                <w:b/>
                <w:bCs/>
              </w:rPr>
              <w:br/>
              <w:t xml:space="preserve">гр. Добрич, ул. "Цар Самуил" № 14, 058/602 176,hristobotev@gbg.bg </w:t>
            </w:r>
          </w:p>
          <w:p w14:paraId="0A57BEE9" w14:textId="77777777" w:rsidR="00750827" w:rsidRDefault="00FA077C">
            <w:pPr>
              <w:ind w:left="0" w:right="0"/>
              <w:jc w:val="center"/>
              <w:divId w:val="258682424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F79A7BD">
                <v:rect id="_x0000_i1025" style="width:412.35pt;height:1.5pt" o:hralign="center" o:hrstd="t" o:hr="t" fillcolor="#a0a0a0" stroked="f"/>
              </w:pict>
            </w:r>
          </w:p>
        </w:tc>
      </w:tr>
      <w:tr w:rsidR="00750827" w14:paraId="5784E7F1" w14:textId="77777777">
        <w:trPr>
          <w:divId w:val="829252309"/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5BBF" w14:textId="3F46C2D0" w:rsidR="00750827" w:rsidRDefault="00621A3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</w:rPr>
              <w:t xml:space="preserve"> </w:t>
            </w:r>
          </w:p>
          <w:p w14:paraId="18AC8E17" w14:textId="77777777" w:rsidR="007978A4" w:rsidRDefault="007978A4">
            <w:pPr>
              <w:pStyle w:val="aa"/>
              <w:jc w:val="center"/>
            </w:pPr>
          </w:p>
          <w:p w14:paraId="447A866D" w14:textId="77777777" w:rsidR="00750827" w:rsidRDefault="00621A30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</w:rPr>
              <w:t>З А П О В Е Д</w:t>
            </w:r>
            <w:r>
              <w:rPr>
                <w:b/>
                <w:bCs/>
              </w:rPr>
              <w:t xml:space="preserve"> </w:t>
            </w:r>
          </w:p>
          <w:p w14:paraId="2B83EDD9" w14:textId="2ED3CABE" w:rsidR="00750827" w:rsidRDefault="00621A30">
            <w:pPr>
              <w:jc w:val="center"/>
            </w:pPr>
            <w:r>
              <w:rPr>
                <w:sz w:val="22"/>
                <w:szCs w:val="22"/>
              </w:rPr>
              <w:t> </w:t>
            </w:r>
            <w:r>
              <w:t xml:space="preserve"> </w:t>
            </w:r>
          </w:p>
          <w:p w14:paraId="0E15B251" w14:textId="77777777" w:rsidR="007978A4" w:rsidRDefault="007978A4">
            <w:pPr>
              <w:jc w:val="center"/>
            </w:pPr>
          </w:p>
          <w:p w14:paraId="7F486709" w14:textId="6C5714ED" w:rsidR="00750827" w:rsidRPr="00F8432E" w:rsidRDefault="00621A30" w:rsidP="00F8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Style w:val="viewinput"/>
                <w:sz w:val="22"/>
                <w:szCs w:val="22"/>
              </w:rPr>
              <w:t>РД0</w:t>
            </w:r>
            <w:r w:rsidR="000703E8">
              <w:rPr>
                <w:rStyle w:val="viewinput"/>
                <w:sz w:val="22"/>
                <w:szCs w:val="22"/>
              </w:rPr>
              <w:t>4</w:t>
            </w:r>
            <w:r>
              <w:rPr>
                <w:rStyle w:val="viewinput"/>
                <w:sz w:val="22"/>
                <w:szCs w:val="22"/>
              </w:rPr>
              <w:t>-</w:t>
            </w:r>
            <w:r w:rsidR="007978A4">
              <w:rPr>
                <w:rStyle w:val="viewinput"/>
                <w:sz w:val="22"/>
                <w:szCs w:val="22"/>
              </w:rPr>
              <w:t xml:space="preserve"> </w:t>
            </w:r>
            <w:r w:rsidR="00593DEC">
              <w:rPr>
                <w:rStyle w:val="viewinput"/>
                <w:sz w:val="22"/>
                <w:szCs w:val="22"/>
              </w:rPr>
              <w:t>98</w:t>
            </w:r>
            <w:r w:rsidR="007978A4">
              <w:rPr>
                <w:rStyle w:val="viewinput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DD4B1B">
              <w:rPr>
                <w:sz w:val="22"/>
                <w:szCs w:val="22"/>
              </w:rPr>
              <w:t xml:space="preserve"> </w:t>
            </w:r>
            <w:r w:rsidR="00650D29">
              <w:rPr>
                <w:sz w:val="22"/>
                <w:szCs w:val="22"/>
              </w:rPr>
              <w:t>09</w:t>
            </w:r>
            <w:r w:rsidR="004B2FFD">
              <w:rPr>
                <w:rStyle w:val="viewinput"/>
                <w:sz w:val="22"/>
                <w:szCs w:val="22"/>
                <w:lang w:val="ru-RU"/>
              </w:rPr>
              <w:t>.</w:t>
            </w:r>
            <w:r w:rsidR="00630099">
              <w:rPr>
                <w:rStyle w:val="viewinput"/>
                <w:sz w:val="22"/>
                <w:szCs w:val="22"/>
                <w:lang w:val="ru-RU"/>
              </w:rPr>
              <w:t>1</w:t>
            </w:r>
            <w:r w:rsidR="00CC773C">
              <w:rPr>
                <w:rStyle w:val="viewinput"/>
                <w:sz w:val="22"/>
                <w:szCs w:val="22"/>
                <w:lang w:val="en-US"/>
              </w:rPr>
              <w:t>1</w:t>
            </w:r>
            <w:r>
              <w:rPr>
                <w:rStyle w:val="viewinput"/>
                <w:sz w:val="22"/>
                <w:szCs w:val="22"/>
                <w:lang w:val="ru-RU"/>
              </w:rPr>
              <w:t>.202</w:t>
            </w:r>
            <w:r w:rsidR="004B2FFD">
              <w:rPr>
                <w:rStyle w:val="viewinput"/>
                <w:sz w:val="22"/>
                <w:szCs w:val="22"/>
                <w:lang w:val="ru-RU"/>
              </w:rPr>
              <w:t>1</w:t>
            </w:r>
            <w:r>
              <w:rPr>
                <w:rStyle w:val="viewinput"/>
                <w:sz w:val="22"/>
                <w:szCs w:val="22"/>
                <w:lang w:val="ru-RU"/>
              </w:rPr>
              <w:t xml:space="preserve"> г.</w:t>
            </w:r>
            <w:r>
              <w:rPr>
                <w:lang w:val="ru-RU"/>
              </w:rPr>
              <w:t xml:space="preserve"> </w:t>
            </w:r>
          </w:p>
          <w:p w14:paraId="17A5AFDF" w14:textId="7166985A" w:rsidR="00750827" w:rsidRDefault="00621A30">
            <w:pPr>
              <w:spacing w:line="360" w:lineRule="auto"/>
              <w:ind w:left="28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07EFA71D" w14:textId="77777777" w:rsidR="007978A4" w:rsidRDefault="007978A4">
            <w:pPr>
              <w:spacing w:line="360" w:lineRule="auto"/>
              <w:ind w:left="2880"/>
              <w:jc w:val="both"/>
            </w:pPr>
          </w:p>
          <w:p w14:paraId="104AEDBC" w14:textId="6E6116AF" w:rsidR="00BA6ED5" w:rsidRDefault="00BA6ED5">
            <w:pPr>
              <w:jc w:val="center"/>
            </w:pPr>
            <w:r w:rsidRPr="00BA6ED5">
              <w:t xml:space="preserve">На основание чл. 259, ал. 1 и </w:t>
            </w:r>
            <w:r w:rsidR="00DC7149" w:rsidRPr="00DC7149">
              <w:t xml:space="preserve">чл. 115а от ЗПУО </w:t>
            </w:r>
            <w:r w:rsidR="00DC7149">
              <w:t>, съгласно разпоредбите на</w:t>
            </w:r>
            <w:r w:rsidR="007978A4">
              <w:t xml:space="preserve">, </w:t>
            </w:r>
            <w:r w:rsidRPr="00BA6ED5">
              <w:t>Заповед №РД09-</w:t>
            </w:r>
            <w:r w:rsidR="00650D29">
              <w:rPr>
                <w:lang w:val="en-US"/>
              </w:rPr>
              <w:t>4247</w:t>
            </w:r>
            <w:r w:rsidRPr="00BA6ED5">
              <w:t>/</w:t>
            </w:r>
            <w:r w:rsidR="00650D29">
              <w:rPr>
                <w:lang w:val="en-US"/>
              </w:rPr>
              <w:t>08</w:t>
            </w:r>
            <w:r w:rsidRPr="00BA6ED5">
              <w:t>.1</w:t>
            </w:r>
            <w:r w:rsidR="00650D29">
              <w:rPr>
                <w:lang w:val="en-US"/>
              </w:rPr>
              <w:t>1</w:t>
            </w:r>
            <w:r w:rsidRPr="00BA6ED5">
              <w:t xml:space="preserve">.2021 г. на министъра на </w:t>
            </w:r>
            <w:r w:rsidR="00DC7149">
              <w:t>образованието</w:t>
            </w:r>
            <w:r w:rsidRPr="00BA6ED5">
              <w:t>,</w:t>
            </w:r>
            <w:r w:rsidR="00DC7149" w:rsidRPr="00DC7149">
              <w:t xml:space="preserve"> чл. 40 в от Наредба 10/01.09.2016. за организацията на дейностите в училищното образование</w:t>
            </w:r>
            <w:r w:rsidR="00FA32EE">
              <w:t>,</w:t>
            </w:r>
            <w:r w:rsidR="00DC7149" w:rsidRPr="00DC7149">
              <w:t xml:space="preserve">  </w:t>
            </w:r>
          </w:p>
          <w:p w14:paraId="7707AB53" w14:textId="0FC25714" w:rsidR="00BA6ED5" w:rsidRDefault="00BA6ED5">
            <w:pPr>
              <w:jc w:val="center"/>
            </w:pPr>
          </w:p>
          <w:p w14:paraId="3D4228B9" w14:textId="2E2106F7" w:rsidR="007978A4" w:rsidRDefault="007978A4" w:rsidP="007978A4">
            <w:pPr>
              <w:ind w:left="0"/>
            </w:pPr>
          </w:p>
          <w:p w14:paraId="44150FB1" w14:textId="77777777" w:rsidR="007978A4" w:rsidRDefault="007978A4">
            <w:pPr>
              <w:jc w:val="center"/>
            </w:pPr>
          </w:p>
          <w:p w14:paraId="46AC64F2" w14:textId="258EEC30" w:rsidR="00750827" w:rsidRDefault="00621A30">
            <w:pPr>
              <w:jc w:val="center"/>
            </w:pPr>
            <w:r>
              <w:rPr>
                <w:sz w:val="22"/>
                <w:szCs w:val="22"/>
              </w:rPr>
              <w:t> </w:t>
            </w:r>
            <w:r>
              <w:t xml:space="preserve"> </w:t>
            </w:r>
          </w:p>
          <w:p w14:paraId="5EA97233" w14:textId="384E0A33" w:rsidR="00750827" w:rsidRDefault="00364F66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</w:rPr>
              <w:t>НАРЕЖД</w:t>
            </w:r>
            <w:r w:rsidR="00EE64AE">
              <w:rPr>
                <w:b/>
                <w:bCs/>
                <w:sz w:val="28"/>
                <w:szCs w:val="28"/>
              </w:rPr>
              <w:t>АМ</w:t>
            </w:r>
            <w:r w:rsidR="00621A30">
              <w:rPr>
                <w:b/>
                <w:bCs/>
                <w:sz w:val="28"/>
                <w:szCs w:val="28"/>
              </w:rPr>
              <w:t>:</w:t>
            </w:r>
            <w:r w:rsidR="00621A30">
              <w:rPr>
                <w:b/>
                <w:bCs/>
              </w:rPr>
              <w:t xml:space="preserve"> </w:t>
            </w:r>
          </w:p>
          <w:p w14:paraId="00F42C7F" w14:textId="325BC09B" w:rsidR="007978A4" w:rsidRDefault="007978A4">
            <w:pPr>
              <w:ind w:left="0" w:right="0"/>
              <w:rPr>
                <w:rFonts w:eastAsia="Times New Roman"/>
              </w:rPr>
            </w:pPr>
          </w:p>
          <w:p w14:paraId="04F8C431" w14:textId="77777777" w:rsidR="007978A4" w:rsidRDefault="007978A4">
            <w:pPr>
              <w:ind w:left="0" w:right="0"/>
              <w:rPr>
                <w:rFonts w:eastAsia="Times New Roman"/>
              </w:rPr>
            </w:pPr>
          </w:p>
          <w:p w14:paraId="3F17DDF8" w14:textId="77777777" w:rsidR="00750827" w:rsidRDefault="00750827">
            <w:pPr>
              <w:ind w:left="0" w:right="0"/>
              <w:divId w:val="676539082"/>
            </w:pPr>
          </w:p>
          <w:p w14:paraId="2B72531C" w14:textId="02488F3B" w:rsidR="003F7323" w:rsidRDefault="00593DEC" w:rsidP="00593DEC">
            <w:pPr>
              <w:pStyle w:val="aa"/>
              <w:ind w:left="922" w:firstLine="0"/>
            </w:pPr>
            <w:r>
              <w:t xml:space="preserve">1.   </w:t>
            </w:r>
            <w:r w:rsidR="003F7323">
              <w:t xml:space="preserve">Считано от </w:t>
            </w:r>
            <w:r w:rsidR="00650D29">
              <w:rPr>
                <w:lang w:val="en-US"/>
              </w:rPr>
              <w:t>10</w:t>
            </w:r>
            <w:r w:rsidR="003F7323">
              <w:t>.1</w:t>
            </w:r>
            <w:r w:rsidR="00DD4B1B">
              <w:t>1</w:t>
            </w:r>
            <w:r w:rsidR="003F7323">
              <w:t>.2021 г. до издаване на последваща заповед</w:t>
            </w:r>
            <w:r w:rsidR="00DD4B1B">
              <w:t>,</w:t>
            </w:r>
            <w:r w:rsidR="003F7323">
              <w:t xml:space="preserve"> обучението </w:t>
            </w:r>
            <w:r w:rsidR="00635834">
              <w:t xml:space="preserve"> на </w:t>
            </w:r>
            <w:r w:rsidR="003F7323">
              <w:t xml:space="preserve">учениците </w:t>
            </w:r>
            <w:r w:rsidR="00650D29">
              <w:t>от 1А, 1В, 1Г, 2А, 3Б, 3В, 4Б, 4В</w:t>
            </w:r>
            <w:r w:rsidR="00635834">
              <w:t xml:space="preserve">, на които родителите са </w:t>
            </w:r>
            <w:r w:rsidR="006046CB">
              <w:t>подписали декларация за съгласие Приложение 2, преминават в присъст</w:t>
            </w:r>
            <w:r w:rsidR="003F7323">
              <w:t>в</w:t>
            </w:r>
            <w:r w:rsidR="006046CB">
              <w:t>ено обучение</w:t>
            </w:r>
            <w:r w:rsidR="002E0568">
              <w:t>.</w:t>
            </w:r>
          </w:p>
          <w:p w14:paraId="34AB6B97" w14:textId="77777777" w:rsidR="00593DEC" w:rsidRDefault="00593DEC" w:rsidP="00593DEC">
            <w:pPr>
              <w:pStyle w:val="aa"/>
              <w:ind w:left="922" w:firstLine="0"/>
            </w:pPr>
          </w:p>
          <w:p w14:paraId="27999975" w14:textId="0D3B3A0B" w:rsidR="00650D29" w:rsidRPr="00593DEC" w:rsidRDefault="00593DEC" w:rsidP="00593DEC">
            <w:pPr>
              <w:ind w:left="9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     </w:t>
            </w:r>
            <w:r w:rsidR="00650D29" w:rsidRPr="00593DEC">
              <w:rPr>
                <w:color w:val="000000" w:themeColor="text1"/>
              </w:rPr>
              <w:t xml:space="preserve">Учениците от изброените паралелки, чиито родители не са изразили съгласие за тестване продължават обучение </w:t>
            </w:r>
            <w:r w:rsidR="002E0568" w:rsidRPr="00593DEC">
              <w:rPr>
                <w:color w:val="000000" w:themeColor="text1"/>
              </w:rPr>
              <w:t xml:space="preserve">от разстояние в,  електронна среда чрез електронната платформа „Microsoft </w:t>
            </w:r>
            <w:proofErr w:type="spellStart"/>
            <w:r w:rsidR="002E0568" w:rsidRPr="00593DEC">
              <w:rPr>
                <w:color w:val="000000" w:themeColor="text1"/>
              </w:rPr>
              <w:t>Teams</w:t>
            </w:r>
            <w:proofErr w:type="spellEnd"/>
            <w:r w:rsidR="002E0568" w:rsidRPr="00593DEC">
              <w:rPr>
                <w:color w:val="000000" w:themeColor="text1"/>
              </w:rPr>
              <w:t xml:space="preserve"> на Office 365“</w:t>
            </w:r>
            <w:r w:rsidRPr="00593DEC">
              <w:rPr>
                <w:color w:val="000000" w:themeColor="text1"/>
              </w:rPr>
              <w:t>.</w:t>
            </w:r>
          </w:p>
          <w:p w14:paraId="173FDFB1" w14:textId="77777777" w:rsidR="00593DEC" w:rsidRDefault="00593DEC" w:rsidP="00593DEC">
            <w:pPr>
              <w:ind w:left="922"/>
            </w:pPr>
          </w:p>
          <w:p w14:paraId="112D6344" w14:textId="444146A4" w:rsidR="004C0E1D" w:rsidRDefault="00593DEC" w:rsidP="00593DEC">
            <w:pPr>
              <w:ind w:left="922"/>
            </w:pPr>
            <w:r>
              <w:t xml:space="preserve">3.      </w:t>
            </w:r>
            <w:r w:rsidR="00650D29">
              <w:t xml:space="preserve">В </w:t>
            </w:r>
            <w:r w:rsidR="004C0E1D">
              <w:t xml:space="preserve">обучение от разстояние </w:t>
            </w:r>
            <w:r w:rsidR="00650D29">
              <w:t>остават следните групи и паралелки: ПГ1</w:t>
            </w:r>
            <w:r w:rsidR="004C0E1D">
              <w:t xml:space="preserve">, </w:t>
            </w:r>
            <w:r w:rsidR="00650D29">
              <w:t>ПГ2,</w:t>
            </w:r>
            <w:r w:rsidR="004C0E1D">
              <w:t xml:space="preserve"> </w:t>
            </w:r>
            <w:r w:rsidR="00650D29">
              <w:t>1</w:t>
            </w:r>
            <w:r w:rsidR="002F1240">
              <w:t>Б</w:t>
            </w:r>
            <w:r w:rsidR="004C0E1D">
              <w:t xml:space="preserve">, </w:t>
            </w:r>
            <w:r w:rsidR="00650D29">
              <w:t>2</w:t>
            </w:r>
            <w:r w:rsidR="002F1240">
              <w:t>Б</w:t>
            </w:r>
            <w:r w:rsidR="004C0E1D">
              <w:t xml:space="preserve">, </w:t>
            </w:r>
            <w:r w:rsidR="00650D29">
              <w:t>2</w:t>
            </w:r>
            <w:r w:rsidR="002F1240">
              <w:t>В</w:t>
            </w:r>
            <w:r w:rsidR="004C0E1D">
              <w:t xml:space="preserve">, </w:t>
            </w:r>
            <w:r w:rsidR="00650D29">
              <w:t xml:space="preserve"> 2</w:t>
            </w:r>
            <w:r w:rsidR="002F1240">
              <w:t>Г</w:t>
            </w:r>
            <w:r w:rsidR="004C0E1D">
              <w:t>,</w:t>
            </w:r>
            <w:r w:rsidR="00650D29">
              <w:t xml:space="preserve"> 3</w:t>
            </w:r>
            <w:r w:rsidR="002F1240">
              <w:t>А</w:t>
            </w:r>
            <w:r w:rsidR="004C0E1D">
              <w:t>,</w:t>
            </w:r>
            <w:r w:rsidR="00650D29">
              <w:t xml:space="preserve"> 4</w:t>
            </w:r>
            <w:r w:rsidR="002F1240">
              <w:t>А</w:t>
            </w:r>
            <w:r w:rsidR="00650D29">
              <w:t>.</w:t>
            </w:r>
            <w:r w:rsidR="004C0E1D">
              <w:t xml:space="preserve"> </w:t>
            </w:r>
            <w:r w:rsidR="004C0E1D" w:rsidRPr="004C0E1D">
              <w:t xml:space="preserve">Обучението се извършва в платформата Microsoft </w:t>
            </w:r>
            <w:proofErr w:type="spellStart"/>
            <w:r w:rsidR="004C0E1D" w:rsidRPr="004C0E1D">
              <w:t>Teams</w:t>
            </w:r>
            <w:proofErr w:type="spellEnd"/>
            <w:r w:rsidR="004C0E1D" w:rsidRPr="004C0E1D">
              <w:t xml:space="preserve"> на </w:t>
            </w:r>
            <w:proofErr w:type="spellStart"/>
            <w:r w:rsidR="004C0E1D" w:rsidRPr="004C0E1D">
              <w:t>Ofice</w:t>
            </w:r>
            <w:proofErr w:type="spellEnd"/>
            <w:r w:rsidR="004C0E1D" w:rsidRPr="004C0E1D">
              <w:t xml:space="preserve"> 365.</w:t>
            </w:r>
          </w:p>
          <w:p w14:paraId="157866A8" w14:textId="77777777" w:rsidR="00593DEC" w:rsidRDefault="00593DEC" w:rsidP="00593DEC">
            <w:pPr>
              <w:pStyle w:val="aa"/>
              <w:ind w:left="922" w:firstLine="0"/>
            </w:pPr>
          </w:p>
          <w:p w14:paraId="2598AE14" w14:textId="0875422D" w:rsidR="002F1240" w:rsidRDefault="00593DEC" w:rsidP="00593DEC">
            <w:pPr>
              <w:pStyle w:val="aa"/>
              <w:ind w:left="922" w:firstLine="0"/>
            </w:pPr>
            <w:r>
              <w:t xml:space="preserve">4.    </w:t>
            </w:r>
            <w:r w:rsidR="004C0E1D" w:rsidRPr="004C0E1D">
              <w:t xml:space="preserve">В обучение от разстояние </w:t>
            </w:r>
            <w:r w:rsidR="00650D29">
              <w:t>продължав</w:t>
            </w:r>
            <w:r w:rsidR="002F1240">
              <w:t xml:space="preserve">ат </w:t>
            </w:r>
            <w:r w:rsidR="00650D29">
              <w:t xml:space="preserve"> учениците от 5 до 7  клас.</w:t>
            </w:r>
            <w:r w:rsidR="004C0E1D">
              <w:t xml:space="preserve"> </w:t>
            </w:r>
            <w:r w:rsidR="00650D29">
              <w:t xml:space="preserve">Обучението се извършва в платформата Microsoft </w:t>
            </w:r>
            <w:proofErr w:type="spellStart"/>
            <w:r w:rsidR="00650D29">
              <w:t>Teams</w:t>
            </w:r>
            <w:proofErr w:type="spellEnd"/>
            <w:r w:rsidR="00650D29">
              <w:t xml:space="preserve"> на </w:t>
            </w:r>
            <w:proofErr w:type="spellStart"/>
            <w:r w:rsidR="00650D29">
              <w:t>Ofice</w:t>
            </w:r>
            <w:proofErr w:type="spellEnd"/>
            <w:r w:rsidR="00650D29">
              <w:t xml:space="preserve"> 365.</w:t>
            </w:r>
          </w:p>
          <w:p w14:paraId="716E7215" w14:textId="77777777" w:rsidR="00593DEC" w:rsidRDefault="00593DEC" w:rsidP="00593DEC">
            <w:pPr>
              <w:pStyle w:val="aa"/>
              <w:ind w:left="922" w:firstLine="0"/>
            </w:pPr>
          </w:p>
          <w:p w14:paraId="2CD8A872" w14:textId="4706F83F" w:rsidR="002F1240" w:rsidRDefault="00593DEC" w:rsidP="00593DEC">
            <w:pPr>
              <w:pStyle w:val="aa"/>
              <w:ind w:left="922" w:firstLine="0"/>
            </w:pPr>
            <w:r>
              <w:t xml:space="preserve">5.      </w:t>
            </w:r>
            <w:r w:rsidR="00650D29">
              <w:t>Графикът на занятията е според седмичното разписание на класовете,  обявен на сайта на училището</w:t>
            </w:r>
            <w:r>
              <w:t>.</w:t>
            </w:r>
          </w:p>
          <w:p w14:paraId="7D8C2E92" w14:textId="77777777" w:rsidR="00593DEC" w:rsidRDefault="00593DEC" w:rsidP="0032410A">
            <w:pPr>
              <w:pStyle w:val="aa"/>
            </w:pPr>
          </w:p>
          <w:p w14:paraId="0F45B581" w14:textId="351B90BB" w:rsidR="0032410A" w:rsidRPr="0032410A" w:rsidRDefault="002F1240" w:rsidP="0032410A">
            <w:pPr>
              <w:pStyle w:val="aa"/>
            </w:pPr>
            <w:r>
              <w:t>6</w:t>
            </w:r>
            <w:r w:rsidR="003F7323">
              <w:t>.</w:t>
            </w:r>
            <w:r w:rsidR="003F7323">
              <w:tab/>
            </w:r>
            <w:r w:rsidR="003F7323" w:rsidRPr="0032410A">
              <w:t xml:space="preserve">Обучението се провежда синхронно, осъществява се в реално време,  </w:t>
            </w:r>
            <w:r w:rsidR="0032410A" w:rsidRPr="0032410A">
              <w:t xml:space="preserve">като включва дистанционни учебни часове, самоподготовка, </w:t>
            </w:r>
            <w:r>
              <w:t xml:space="preserve">включва </w:t>
            </w:r>
            <w:r w:rsidR="0032410A" w:rsidRPr="0032410A">
              <w:t>текуща обратна връзка за резултатите от обучението и оценяване.</w:t>
            </w:r>
          </w:p>
          <w:p w14:paraId="05AE4AC0" w14:textId="067E9F3D" w:rsidR="007978A4" w:rsidRPr="007978A4" w:rsidRDefault="00593DEC" w:rsidP="007978A4">
            <w:pPr>
              <w:pStyle w:val="aa"/>
            </w:pPr>
            <w:r>
              <w:t>7</w:t>
            </w:r>
            <w:r w:rsidR="003F7323" w:rsidRPr="007978A4">
              <w:t>.</w:t>
            </w:r>
            <w:r w:rsidR="003F7323" w:rsidRPr="007978A4">
              <w:tab/>
              <w:t>Обучението от разстояние в електронна среда се осъществява съгласно утвърдените седмично разписание и дневен режим на училището</w:t>
            </w:r>
            <w:r w:rsidR="007978A4" w:rsidRPr="007978A4">
              <w:t>,  обявен</w:t>
            </w:r>
            <w:r w:rsidR="007978A4">
              <w:t>и</w:t>
            </w:r>
            <w:r w:rsidR="007978A4" w:rsidRPr="007978A4">
              <w:t xml:space="preserve"> на сайта на училището.</w:t>
            </w:r>
          </w:p>
          <w:p w14:paraId="4B283ED9" w14:textId="77777777" w:rsidR="00593DEC" w:rsidRDefault="00593DEC" w:rsidP="003F7323">
            <w:pPr>
              <w:pStyle w:val="aa"/>
            </w:pPr>
          </w:p>
          <w:p w14:paraId="76B61109" w14:textId="4A020936" w:rsidR="003F7323" w:rsidRDefault="00593DEC" w:rsidP="003F7323">
            <w:pPr>
              <w:pStyle w:val="aa"/>
            </w:pPr>
            <w:r>
              <w:t>8</w:t>
            </w:r>
            <w:r w:rsidR="003F7323">
              <w:t>.</w:t>
            </w:r>
            <w:r w:rsidR="003F7323">
              <w:tab/>
              <w:t>Учителите</w:t>
            </w:r>
            <w:r w:rsidR="002F1240">
              <w:t>, които обучават в електронна среда</w:t>
            </w:r>
            <w:r w:rsidR="003F7323">
              <w:t xml:space="preserve"> изпълняват трудовите си задължения  в сградата на училището.</w:t>
            </w:r>
          </w:p>
          <w:p w14:paraId="31B5037E" w14:textId="77777777" w:rsidR="00593DEC" w:rsidRDefault="00593DEC" w:rsidP="003F7323">
            <w:pPr>
              <w:pStyle w:val="aa"/>
            </w:pPr>
          </w:p>
          <w:p w14:paraId="5B684B9B" w14:textId="1190108C" w:rsidR="003F7323" w:rsidRDefault="00593DEC" w:rsidP="003F7323">
            <w:pPr>
              <w:pStyle w:val="aa"/>
            </w:pPr>
            <w:r>
              <w:t>9</w:t>
            </w:r>
            <w:r w:rsidR="003F7323">
              <w:t>.</w:t>
            </w:r>
            <w:r w:rsidR="003F7323">
              <w:tab/>
              <w:t xml:space="preserve"> Учителите отчитат извършената работа от разстояние в електронна среда</w:t>
            </w:r>
            <w:r w:rsidR="007978A4">
              <w:t>,</w:t>
            </w:r>
            <w:r w:rsidR="003F7323">
              <w:t xml:space="preserve"> чрез вписване на проведените учебни часове и консултации в електронния дневник.</w:t>
            </w:r>
          </w:p>
          <w:p w14:paraId="0EDC7AF9" w14:textId="77777777" w:rsidR="00593DEC" w:rsidRDefault="00593DEC" w:rsidP="00913F00">
            <w:pPr>
              <w:pStyle w:val="aa"/>
            </w:pPr>
          </w:p>
          <w:p w14:paraId="049CFC28" w14:textId="2D06D90D" w:rsidR="00913F00" w:rsidRDefault="00593DEC" w:rsidP="00913F00">
            <w:pPr>
              <w:pStyle w:val="aa"/>
            </w:pPr>
            <w:r>
              <w:t>10</w:t>
            </w:r>
            <w:r w:rsidR="00AA2003">
              <w:t xml:space="preserve">.    </w:t>
            </w:r>
            <w:r w:rsidR="00AA2003" w:rsidRPr="00AA2003">
              <w:t>Консултациите с учениците се провеждат синхронно от разстояние в електронна среда.</w:t>
            </w:r>
          </w:p>
          <w:p w14:paraId="7137A4CB" w14:textId="77777777" w:rsidR="00593DEC" w:rsidRDefault="00593DEC" w:rsidP="00913F00">
            <w:pPr>
              <w:pStyle w:val="aa"/>
            </w:pPr>
          </w:p>
          <w:p w14:paraId="1205CC18" w14:textId="5DA13E0A" w:rsidR="00913F00" w:rsidRDefault="00593DEC" w:rsidP="00913F00">
            <w:pPr>
              <w:pStyle w:val="aa"/>
            </w:pPr>
            <w:r>
              <w:t>11</w:t>
            </w:r>
            <w:r w:rsidR="003F7323">
              <w:t>.</w:t>
            </w:r>
            <w:r w:rsidR="003F7323">
              <w:tab/>
            </w:r>
            <w:r w:rsidR="00913F00" w:rsidRPr="00913F00">
              <w:t>Подкрепата за личностно развитие на децата и учениците от училищен психолог, логопед и ресурсен учител, в зависимост от спецификата си се осъществява присъствено или от разстояние в електронна среда по утвърден график.</w:t>
            </w:r>
          </w:p>
          <w:p w14:paraId="0CD2CFF6" w14:textId="77777777" w:rsidR="00FA077C" w:rsidRDefault="00FA077C" w:rsidP="003F7323">
            <w:pPr>
              <w:pStyle w:val="aa"/>
            </w:pPr>
          </w:p>
          <w:p w14:paraId="0B424C29" w14:textId="45A2ACFA" w:rsidR="003F7323" w:rsidRDefault="00593DEC" w:rsidP="003F7323">
            <w:pPr>
              <w:pStyle w:val="aa"/>
            </w:pPr>
            <w:r>
              <w:t>12</w:t>
            </w:r>
            <w:r w:rsidR="003F7323">
              <w:t>.</w:t>
            </w:r>
            <w:r w:rsidR="003F7323">
              <w:tab/>
              <w:t>Планираните контролни и класни работи се провеждат в електронна среда .</w:t>
            </w:r>
          </w:p>
          <w:p w14:paraId="7BA135C0" w14:textId="77777777" w:rsidR="00FA077C" w:rsidRDefault="00FA077C" w:rsidP="003F7323">
            <w:pPr>
              <w:pStyle w:val="aa"/>
            </w:pPr>
          </w:p>
          <w:p w14:paraId="717C6E0F" w14:textId="0E80BB61" w:rsidR="00B008BD" w:rsidRPr="007978A4" w:rsidRDefault="00593DEC" w:rsidP="003F7323">
            <w:pPr>
              <w:pStyle w:val="aa"/>
            </w:pPr>
            <w:r>
              <w:t>13</w:t>
            </w:r>
            <w:r w:rsidR="00B008BD" w:rsidRPr="007978A4">
              <w:t xml:space="preserve">.     Преустановяват се дейностите </w:t>
            </w:r>
            <w:r w:rsidR="00064694" w:rsidRPr="007978A4">
              <w:t xml:space="preserve"> за </w:t>
            </w:r>
            <w:r w:rsidR="00B008BD" w:rsidRPr="007978A4">
              <w:t xml:space="preserve">занимания </w:t>
            </w:r>
            <w:r w:rsidR="0032410A" w:rsidRPr="007978A4">
              <w:t xml:space="preserve">в групите </w:t>
            </w:r>
            <w:r w:rsidR="00B008BD" w:rsidRPr="007978A4">
              <w:t>по интереси</w:t>
            </w:r>
            <w:r w:rsidR="0032410A" w:rsidRPr="007978A4">
              <w:t>.</w:t>
            </w:r>
          </w:p>
          <w:p w14:paraId="28A5752F" w14:textId="77777777" w:rsidR="003B3720" w:rsidRPr="007978A4" w:rsidRDefault="003B3720" w:rsidP="003F7323">
            <w:pPr>
              <w:pStyle w:val="aa"/>
            </w:pPr>
          </w:p>
          <w:p w14:paraId="09708323" w14:textId="77777777" w:rsidR="003F7323" w:rsidRDefault="003F7323" w:rsidP="003F7323">
            <w:pPr>
              <w:pStyle w:val="aa"/>
            </w:pPr>
            <w:r>
              <w:t>Настоящата заповед да се доведе до знанието на учители и ученици и родители чрез изпращане по електронния дневник и публикуване в сайта на училището за сведение и изпълнение .</w:t>
            </w:r>
          </w:p>
          <w:p w14:paraId="057B16E1" w14:textId="3C6378B5" w:rsidR="003F7323" w:rsidRDefault="003F7323" w:rsidP="003F7323">
            <w:pPr>
              <w:pStyle w:val="aa"/>
              <w:spacing w:line="240" w:lineRule="auto"/>
            </w:pPr>
            <w:r>
              <w:t>Контрол по изпълнението на заповедта ще упражня лично.</w:t>
            </w:r>
          </w:p>
          <w:p w14:paraId="6EB5E235" w14:textId="77777777" w:rsidR="00750827" w:rsidRDefault="00750827">
            <w:pPr>
              <w:ind w:left="0" w:right="0"/>
              <w:rPr>
                <w:rFonts w:eastAsia="Times New Roman"/>
              </w:rPr>
            </w:pPr>
          </w:p>
          <w:p w14:paraId="52B4017D" w14:textId="1B2934EC" w:rsidR="00750827" w:rsidRDefault="00750827">
            <w:pPr>
              <w:ind w:left="0" w:right="0"/>
              <w:rPr>
                <w:rFonts w:eastAsia="Times New Roman"/>
              </w:rPr>
            </w:pPr>
          </w:p>
          <w:p w14:paraId="16E0028D" w14:textId="2ACE9345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51F492CF" w14:textId="2EB0F9C0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5669F977" w14:textId="3A942558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60697603" w14:textId="48E13126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02275367" w14:textId="0B2BF042" w:rsidR="001754D2" w:rsidRDefault="004F1C88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FACD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Ред за подпис на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E97B8AC1-7867-4EB1-8B5E-5A7B6FE2BB15}" provid="{00000000-0000-0000-0000-000000000000}" o:suggestedsigner="Красимира Георгиева" o:suggestedsigner2="Директор" issignatureline="t"/>
                </v:shape>
              </w:pict>
            </w:r>
          </w:p>
          <w:p w14:paraId="4E34FEEF" w14:textId="6224F4A2" w:rsidR="00913F00" w:rsidRDefault="00913F00">
            <w:pPr>
              <w:rPr>
                <w:lang w:val="ru-RU"/>
              </w:rPr>
            </w:pPr>
          </w:p>
          <w:p w14:paraId="592E7D25" w14:textId="77777777" w:rsidR="00913F00" w:rsidRDefault="00913F00" w:rsidP="00913F00"/>
          <w:p w14:paraId="6783CD28" w14:textId="77777777" w:rsidR="00913F00" w:rsidRDefault="00913F00" w:rsidP="00913F00">
            <w:r>
              <w:t xml:space="preserve"> </w:t>
            </w:r>
          </w:p>
          <w:p w14:paraId="466253C5" w14:textId="77777777" w:rsidR="00913F00" w:rsidRDefault="00913F00" w:rsidP="00913F00"/>
          <w:p w14:paraId="6E858519" w14:textId="0BCF1233" w:rsidR="00913F00" w:rsidRDefault="00913F00" w:rsidP="00913F00"/>
          <w:p w14:paraId="13500F03" w14:textId="77777777" w:rsidR="00913F00" w:rsidRDefault="00913F00" w:rsidP="00913F00"/>
          <w:p w14:paraId="151B6881" w14:textId="77777777" w:rsidR="00750827" w:rsidRDefault="00750827" w:rsidP="007978A4">
            <w:pPr>
              <w:ind w:left="0" w:right="0"/>
              <w:rPr>
                <w:rFonts w:eastAsia="Times New Roman"/>
                <w:sz w:val="20"/>
                <w:szCs w:val="20"/>
              </w:rPr>
            </w:pPr>
          </w:p>
        </w:tc>
      </w:tr>
      <w:tr w:rsidR="00CF40E9" w14:paraId="7736DB21" w14:textId="77777777">
        <w:trPr>
          <w:divId w:val="829252309"/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1BDE" w14:textId="77777777" w:rsidR="00CF40E9" w:rsidRDefault="00CF40E9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0C2E28B" w14:textId="77777777" w:rsidR="00621A30" w:rsidRDefault="00621A30">
      <w:pPr>
        <w:ind w:left="0" w:right="0"/>
        <w:rPr>
          <w:rFonts w:eastAsia="Times New Roman"/>
        </w:rPr>
      </w:pPr>
    </w:p>
    <w:sectPr w:rsidR="006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6A4"/>
    <w:multiLevelType w:val="hybridMultilevel"/>
    <w:tmpl w:val="6784B62E"/>
    <w:lvl w:ilvl="0" w:tplc="065EAD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A961DDB"/>
    <w:multiLevelType w:val="hybridMultilevel"/>
    <w:tmpl w:val="E250C38C"/>
    <w:lvl w:ilvl="0" w:tplc="41B8A99E">
      <w:start w:val="1"/>
      <w:numFmt w:val="decimal"/>
      <w:lvlText w:val="%1."/>
      <w:lvlJc w:val="left"/>
      <w:pPr>
        <w:ind w:left="1417" w:hanging="49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2" w:hanging="360"/>
      </w:pPr>
    </w:lvl>
    <w:lvl w:ilvl="2" w:tplc="0402001B" w:tentative="1">
      <w:start w:val="1"/>
      <w:numFmt w:val="lowerRoman"/>
      <w:lvlText w:val="%3."/>
      <w:lvlJc w:val="right"/>
      <w:pPr>
        <w:ind w:left="2722" w:hanging="180"/>
      </w:pPr>
    </w:lvl>
    <w:lvl w:ilvl="3" w:tplc="0402000F" w:tentative="1">
      <w:start w:val="1"/>
      <w:numFmt w:val="decimal"/>
      <w:lvlText w:val="%4."/>
      <w:lvlJc w:val="left"/>
      <w:pPr>
        <w:ind w:left="3442" w:hanging="360"/>
      </w:pPr>
    </w:lvl>
    <w:lvl w:ilvl="4" w:tplc="04020019" w:tentative="1">
      <w:start w:val="1"/>
      <w:numFmt w:val="lowerLetter"/>
      <w:lvlText w:val="%5."/>
      <w:lvlJc w:val="left"/>
      <w:pPr>
        <w:ind w:left="4162" w:hanging="360"/>
      </w:pPr>
    </w:lvl>
    <w:lvl w:ilvl="5" w:tplc="0402001B" w:tentative="1">
      <w:start w:val="1"/>
      <w:numFmt w:val="lowerRoman"/>
      <w:lvlText w:val="%6."/>
      <w:lvlJc w:val="right"/>
      <w:pPr>
        <w:ind w:left="4882" w:hanging="180"/>
      </w:pPr>
    </w:lvl>
    <w:lvl w:ilvl="6" w:tplc="0402000F" w:tentative="1">
      <w:start w:val="1"/>
      <w:numFmt w:val="decimal"/>
      <w:lvlText w:val="%7."/>
      <w:lvlJc w:val="left"/>
      <w:pPr>
        <w:ind w:left="5602" w:hanging="360"/>
      </w:pPr>
    </w:lvl>
    <w:lvl w:ilvl="7" w:tplc="04020019" w:tentative="1">
      <w:start w:val="1"/>
      <w:numFmt w:val="lowerLetter"/>
      <w:lvlText w:val="%8."/>
      <w:lvlJc w:val="left"/>
      <w:pPr>
        <w:ind w:left="6322" w:hanging="360"/>
      </w:pPr>
    </w:lvl>
    <w:lvl w:ilvl="8" w:tplc="0402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33"/>
    <w:rsid w:val="00064694"/>
    <w:rsid w:val="000703E8"/>
    <w:rsid w:val="000E7474"/>
    <w:rsid w:val="00172D5F"/>
    <w:rsid w:val="001754D2"/>
    <w:rsid w:val="001F003B"/>
    <w:rsid w:val="002C6940"/>
    <w:rsid w:val="002D6C40"/>
    <w:rsid w:val="002E0568"/>
    <w:rsid w:val="002E17D8"/>
    <w:rsid w:val="002F1240"/>
    <w:rsid w:val="0032410A"/>
    <w:rsid w:val="00364F66"/>
    <w:rsid w:val="003B3720"/>
    <w:rsid w:val="003E6312"/>
    <w:rsid w:val="003F7323"/>
    <w:rsid w:val="004A044D"/>
    <w:rsid w:val="004B2FFD"/>
    <w:rsid w:val="004C0E1D"/>
    <w:rsid w:val="004E49B5"/>
    <w:rsid w:val="004F1C88"/>
    <w:rsid w:val="00593DEC"/>
    <w:rsid w:val="005A692A"/>
    <w:rsid w:val="006046CB"/>
    <w:rsid w:val="00621A30"/>
    <w:rsid w:val="00630099"/>
    <w:rsid w:val="00635834"/>
    <w:rsid w:val="00650D29"/>
    <w:rsid w:val="00736821"/>
    <w:rsid w:val="00750827"/>
    <w:rsid w:val="007978A4"/>
    <w:rsid w:val="007A3EC7"/>
    <w:rsid w:val="00826E33"/>
    <w:rsid w:val="008E2E47"/>
    <w:rsid w:val="00913F00"/>
    <w:rsid w:val="00940F3F"/>
    <w:rsid w:val="00A50584"/>
    <w:rsid w:val="00A567B2"/>
    <w:rsid w:val="00AA2003"/>
    <w:rsid w:val="00AD22FE"/>
    <w:rsid w:val="00B008BD"/>
    <w:rsid w:val="00BA6ED5"/>
    <w:rsid w:val="00C741C1"/>
    <w:rsid w:val="00C844F7"/>
    <w:rsid w:val="00CC3893"/>
    <w:rsid w:val="00CC773C"/>
    <w:rsid w:val="00CF40E9"/>
    <w:rsid w:val="00D42D3A"/>
    <w:rsid w:val="00DC021C"/>
    <w:rsid w:val="00DC7149"/>
    <w:rsid w:val="00DD4B1B"/>
    <w:rsid w:val="00EE64AE"/>
    <w:rsid w:val="00F13D94"/>
    <w:rsid w:val="00F60A5E"/>
    <w:rsid w:val="00F8432E"/>
    <w:rsid w:val="00FA077C"/>
    <w:rsid w:val="00FA32EE"/>
    <w:rsid w:val="00FB1DFA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49ECF3"/>
  <w15:chartTrackingRefBased/>
  <w15:docId w15:val="{A9005ED3-2925-4AD5-9EBB-191714D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ind w:left="0" w:right="0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paragraph" w:styleId="a6">
    <w:name w:val="header"/>
    <w:basedOn w:val="a"/>
    <w:link w:val="a7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7">
    <w:name w:val="Горен колонтитул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ind w:left="0" w:right="0"/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b">
    <w:name w:val="Основен текст Знак"/>
    <w:basedOn w:val="a0"/>
    <w:link w:val="a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logouttext">
    <w:name w:val="logouttext"/>
    <w:basedOn w:val="a"/>
    <w:uiPriority w:val="99"/>
    <w:semiHidden/>
    <w:pPr>
      <w:spacing w:before="270" w:after="100" w:afterAutospacing="1"/>
      <w:ind w:left="0" w:right="270"/>
    </w:pPr>
  </w:style>
  <w:style w:type="character" w:customStyle="1" w:styleId="viewinput">
    <w:name w:val="viewinput"/>
    <w:basedOn w:val="a0"/>
  </w:style>
  <w:style w:type="character" w:customStyle="1" w:styleId="viewspan">
    <w:name w:val="viewspan"/>
    <w:basedOn w:val="a0"/>
  </w:style>
  <w:style w:type="character" w:customStyle="1" w:styleId="teacheroccupation">
    <w:name w:val="teacheroccupation"/>
    <w:basedOn w:val="a0"/>
  </w:style>
  <w:style w:type="character" w:customStyle="1" w:styleId="viewtextarea">
    <w:name w:val="viewtextarea"/>
    <w:basedOn w:val="a0"/>
  </w:style>
  <w:style w:type="paragraph" w:styleId="ac">
    <w:name w:val="List Paragraph"/>
    <w:basedOn w:val="a"/>
    <w:uiPriority w:val="34"/>
    <w:qFormat/>
    <w:rsid w:val="007A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08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Ff3ML68aULOr+EV2EOulrBC9wb8fSbOZtchm4qu+qZc=</DigestValue>
    </Reference>
    <Reference Type="http://www.w3.org/2000/09/xmldsig#Object" URI="#idOfficeObject">
      <DigestMethod Algorithm="http://www.w3.org/2001/04/xmlenc#sha256"/>
      <DigestValue>bR2LDw3wBE1FmB10eqTIIAP+HiXz0BS7gUn43Z/cjmQ=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m85Jt85xaw0O1+PztLRQYrPXVzN6GLZp5f3Ezkok6T4=</DigestValue>
    </Reference>
    <Reference Type="http://www.w3.org/2000/09/xmldsig#Object" URI="#idValidSigLnImg">
      <DigestMethod Algorithm="http://www.w3.org/2001/04/xmlenc#sha256"/>
      <DigestValue>+OMSw+qtvTcremipsYvXsma3130a5XJGJV2mvujFv8I=</DigestValue>
    </Reference>
    <Reference Type="http://www.w3.org/2000/09/xmldsig#Object" URI="#idInvalidSigLnImg">
      <DigestMethod Algorithm="http://www.w3.org/2001/04/xmlenc#sha256"/>
      <DigestValue>D6qwiN9LrZGROXD1tuOBOBDVm4wz9iV7G2IWszK0dXg=</DigestValue>
    </Reference>
  </SignedInfo>
  <SignatureValue>eru3GWrviJNQiUW8CtNoFKai5hGqBBf96bdFbx8cuqkasGPIGSlILQdPJsGgJ7cI+aCnSoUWwlc3
xzIYpTClPAcexJFb24jWFwJu2IZ9tKbCp1SyKpRttqXFQSzvfAgABOL8NKFzOmnp0ARdVXm0BHIQ
n2BTgR+9NWUVXIcGoaHF7P9nyoAeOi/bK4A0suhzLyFE2Uc9jgaGchHw0kbGkRposG3RXPyGMYYC
1fpqQkIAOn5K7UGqRJUZFs8WKbUBO7Mcfu5F3qlMQL6Ti9KV+sxv1u8XGX7MXGI6bDNkWeOQPmbf
n7HyrGMgi6WsLzd/LTn548nt+91g/OamjeM4Jw==</SignatureValue>
  <KeyInfo>
    <X509Data>
      <X509Certificate>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dDbt2/vyoJpBnbqwSiWayUFw5SFGzi3w9mTlDmc6XAE=</DigestValue>
      </Reference>
      <Reference URI="/word/fontTable.xml?ContentType=application/vnd.openxmlformats-officedocument.wordprocessingml.fontTable+xml">
        <DigestMethod Algorithm="http://www.w3.org/2001/04/xmlenc#sha256"/>
        <DigestValue>oMhz85xTm49g4Jr0DGbT0lAjZkoDxqZu+S//QprKRqk=</DigestValue>
      </Reference>
      <Reference URI="/word/media/image1.emf?ContentType=image/x-emf">
        <DigestMethod Algorithm="http://www.w3.org/2001/04/xmlenc#sha256"/>
        <DigestValue>/HzJ2oULnPvM9rqnlyeAJJkg6Gb5c1xFu1eAVcpyjW4=</DigestValue>
      </Reference>
      <Reference URI="/word/numbering.xml?ContentType=application/vnd.openxmlformats-officedocument.wordprocessingml.numbering+xml">
        <DigestMethod Algorithm="http://www.w3.org/2001/04/xmlenc#sha256"/>
        <DigestValue>gLvUw1BOKoe4VCVoYGbF7q0u0B7uKMXvCtXDhKn4PQI=</DigestValue>
      </Reference>
      <Reference URI="/word/settings.xml?ContentType=application/vnd.openxmlformats-officedocument.wordprocessingml.settings+xml">
        <DigestMethod Algorithm="http://www.w3.org/2001/04/xmlenc#sha256"/>
        <DigestValue>sMckX7Xsw8ImaWsyq+I4C+Y7kyaIppPdjwcr/Q1GK6o=</DigestValue>
      </Reference>
      <Reference URI="/word/styles.xml?ContentType=application/vnd.openxmlformats-officedocument.wordprocessingml.styles+xml">
        <DigestMethod Algorithm="http://www.w3.org/2001/04/xmlenc#sha256"/>
        <DigestValue>tpcArd5cTFnAmuVT0QbYwm8JDTuQ9pkcl7nuzNoKIoE=</DigestValue>
      </Reference>
      <Reference URI="/word/theme/theme1.xml?ContentType=application/vnd.openxmlformats-officedocument.theme+xml">
        <DigestMethod Algorithm="http://www.w3.org/2001/04/xmlenc#sha256"/>
        <DigestValue>PHklaCI4EE3COXrHe/nYE2PpBsaM85wetJ9g84YXoK0=</DigestValue>
      </Reference>
      <Reference URI="/word/webSettings.xml?ContentType=application/vnd.openxmlformats-officedocument.wordprocessingml.webSettings+xml">
        <DigestMethod Algorithm="http://www.w3.org/2001/04/xmlenc#sha256"/>
        <DigestValue>dineQyT7V/DB1s1jme/BEAESIrXYDvmOBeXEgpP6uOo=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2021-11-09T08:03:32Z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{E97B8AC1-7867-4EB1-8B5E-5A7B6FE2BB15}</SetupID>
          <SignatureText>.</SignatureText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2021-11-09T08:03:32Z</xd:SigningTime>
          <xd:SigningCertificate>
            <xd:Cert>
              <xd:CertDigest>
                <DigestMethod Algorithm="http://www.w3.org/2001/04/xmlenc#sha256"/>
                <DigestValue>rwYch+lR2lNJ898X6CZM/FIRRg6M+LifQA/+szqRXdY=</DigestValue>
              </xd:CertDigest>
              <xd:IssuerSerial>
                <X509IssuerName>CN=B-Trust Operational Qualified CA, OU=B-Trust, O=BORICA AD, OID.2.5.4.97=NTRBG-201230426, C=BG</X509IssuerName>
                <X509SerialNumber>3334808820386295547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AcBAAB/AAAAAAAAAAAAAAD5GQAAkQwAACBFTUYAAAEAbBsAAKoAAAAGAAAAAAAAAAAAAAAAAAAAVgUAAAADAABYAQAAwQAAAAAAAAAAAAAAAAAAAMA/BQDo8Q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Me2fAoCAAAAansBCgIAAFCkXqr7fwAAiL6RB/x/AAAAAAAAAAAAAKB+j/RyAAAAWBkXAQoCAAD/jsCp+38AAAAAAAAAAAAAAAAAAAAAAABVWzE1BYsAAFCkXqr7fwAAAGp7AQoCAADg////AAAAAIAnWmwKAgAAOICP9AAAAAAAAAAAAAAAAAYAAAAAAAAAAAAAAAAAAABcf4/0cgAAAJl/j/RyAAAAgbdqB/x/AAA46ap8CgIAAAAAAAAAAAAAOOmqfAoCAABAf4/0cgAAAIAnWmwKAgAAu6ZuB/x/AAAAf4/0cgAAAJl/j/RyAAAAAAAAAAAAAAAAAAAA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tAAAARwAAACkAAAAzAAAAB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DAAAAACgAAAFAAAAB+AAAAXAAAAAEAAADRdslBqwrJQQoAAABQAAAAEwAAAEwAAAAAAAAAAAAAAAAAAAD//////////3QAAAAaBEAEMARBBDgEPAQ4BEAEMAQgABMENQQ+BEAEMwQ4BDUEMgQwBAAABgAAAAcAAAAGAAAABQAAAAcAAAAIAAAABwAAAAcAAAAGAAAAAwAAAAUAAAAGAAAABwAAAAcAAAAFAAAABwAAAAY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HwAAAAKAAAAYAAAAD4AAABsAAAAAQAAANF2yUGrCslBCgAAAGAAAAAIAAAATAAAAAAAAAAAAAAAAAAAAP//////////XAAAABQEOARABDUEOgRCBD4EQAQIAAAABwAAAAcAAAAGAAAABgAAAAU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NF2yUGrCslBCgAAAHAAAAAoAAAATAAAAAQAAAAJAAAAcAAAAP8AAAB9AAAAnAAAAB8EPgQ0BD8EOARBBDAEPQQ+BCAAPgRCBDoAIABLAFIAQQBTAEkATQBJAFIAQQAgAEsATwBMAEUAVgBBACAARwBFAE8AUgBHAEkARQBWAEEACAAAAAcAAAAGAAAABwAAAAcAAAAFAAAABgAAAAcAAAAHAAAAAwAAAAcAAAAFAAAAAwAAAAMAAAAGAAAABwAAAAcAAAAGAAAAAwAAAAoAAAADAAAABwAAAAcAAAADAAAABgAAAAkAAAAFAAAABgAAAAcAAAAHAAAAAwAAAAgAAAAGAAAACQAAAAcAAAAIAAAAAwAAAAYAAAAHAAAABwAAABYAAAAMAAAAAAAAACUAAAAMAAAAAgAAAA4AAAAUAAAAAAAAABAAAAAUAAAA</Object>
  <Object Id="idInvalidSigLnImg">AQAAAGwAAAAAAAAAAAAAAAcBAAB/AAAAAAAAAAAAAAD5GQAAkQwAACBFTUYAAAEA0CAAALEAAAAGAAAAAAAAAAAAAAAAAAAAVgUAAAADAABYAQAAwQAAAAAAAAAAAAAAAAAAAMA/BQDo8Q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Me2fAoCAAAAansBCgIAAFCkXqr7fwAAiL6RB/x/AAAAAAAAAAAAAKB+j/RyAAAAWBkXAQoCAAD/jsCp+38AAAAAAAAAAAAAAAAAAAAAAABVWzE1BYsAAFCkXqr7fwAAAGp7AQoCAADg////AAAAAIAnWmwKAgAAOICP9AAAAAAAAAAAAAAAAAYAAAAAAAAAAAAAAAAAAABcf4/0cgAAAJl/j/RyAAAAgbdqB/x/AAA46ap8CgIAAAAAAAAAAAAAOOmqfAoCAABAf4/0cgAAAIAnWmwKAgAAu6ZuB/x/AAAAf4/0cgAAAJl/j/RyAAAAAAAAAAAAAAAAAAAA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tAAAARwAAACkAAAAzAAAAB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DAAAAACgAAAFAAAAB+AAAAXAAAAAEAAADRdslBqwrJQQoAAABQAAAAEwAAAEwAAAAAAAAAAAAAAAAAAAD//////////3QAAAAaBEAEMARBBDgEPAQ4BEAEMAQgABMENQQ+BEAEMwQ4BDUEMgQwBAAABgAAAAcAAAAGAAAABQAAAAcAAAAIAAAABwAAAAcAAAAGAAAAAwAAAAUAAAAGAAAABwAAAAcAAAAFAAAABwAAAAY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HwAAAAKAAAAYAAAAD4AAABsAAAAAQAAANF2yUGrCslBCgAAAGAAAAAIAAAATAAAAAAAAAAAAAAAAAAAAP//////////XAAAABQEOARABDUEOgRCBD4EQAQIAAAABwAAAAcAAAAGAAAABgAAAAU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NF2yUGrCslBCgAAAHAAAAAoAAAATAAAAAQAAAAJAAAAcAAAAP8AAAB9AAAAnAAAAB8EPgQ0BD8EOARBBDAEPQQ+BCAAPgRCBDoAIABLAFIAQQBTAEkATQBJAFIAQQAgAEsATwBMAEUAVgBBACAARwBFAE8AUgBHAEkARQBWAEEACAAAAAcAAAAGAAAABwAAAAcAAAAFAAAABgAAAAcAAAAHAAAAAwAAAAcAAAAFAAAAAwAAAAMAAAAGAAAABwAAAAcAAAAGAAAAAwAAAAoAAAADAAAABwAAAAcAAAADAAAABgAAAAkAAAAFAAAABgAAAAcAAAAHAAAAAwAAAAgAAAAGAAAACQAAAAcAAAAIAAAAAwAAAAY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380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Заповед за налагане на наказание „Забележка“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 за налагане на наказание „Забележка“</dc:title>
  <dc:subject/>
  <dc:creator>Администратор ОУ Христо Ботев</dc:creator>
  <cp:keywords/>
  <dc:description/>
  <cp:lastModifiedBy>Красимира Георгиева</cp:lastModifiedBy>
  <cp:revision>3</cp:revision>
  <cp:lastPrinted>2021-11-09T07:47:00Z</cp:lastPrinted>
  <dcterms:created xsi:type="dcterms:W3CDTF">2021-11-09T07:00:00Z</dcterms:created>
  <dcterms:modified xsi:type="dcterms:W3CDTF">2021-11-09T08:02:00Z</dcterms:modified>
</cp:coreProperties>
</file>